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38" w:rsidRPr="00D274EC" w:rsidRDefault="00A13846" w:rsidP="00A13846">
      <w:pPr>
        <w:bidi/>
        <w:jc w:val="center"/>
        <w:rPr>
          <w:rFonts w:cs="2  Badr"/>
          <w:rtl/>
          <w:lang w:bidi="fa-IR"/>
        </w:rPr>
      </w:pPr>
      <w:r w:rsidRPr="00D274EC">
        <w:rPr>
          <w:rFonts w:cs="2  Badr" w:hint="cs"/>
          <w:rtl/>
          <w:lang w:bidi="fa-IR"/>
        </w:rPr>
        <w:t xml:space="preserve">معاونت آموزشی </w:t>
      </w:r>
      <w:r w:rsidRPr="00D274EC">
        <w:rPr>
          <w:rFonts w:ascii="Times New Roman" w:hAnsi="Times New Roman" w:cs="Times New Roman" w:hint="cs"/>
          <w:rtl/>
          <w:lang w:bidi="fa-IR"/>
        </w:rPr>
        <w:t>–</w:t>
      </w:r>
      <w:r w:rsidRPr="00D274EC">
        <w:rPr>
          <w:rFonts w:cs="2  Badr" w:hint="cs"/>
          <w:rtl/>
          <w:lang w:bidi="fa-IR"/>
        </w:rPr>
        <w:t xml:space="preserve"> مرکز مطالعات و توسعه آموزش پزشکی</w:t>
      </w:r>
    </w:p>
    <w:p w:rsidR="00A13846" w:rsidRPr="00D274EC" w:rsidRDefault="00A13846" w:rsidP="00D238EB">
      <w:pPr>
        <w:bidi/>
        <w:rPr>
          <w:rFonts w:cs="2  Badr"/>
          <w:rtl/>
          <w:lang w:bidi="fa-IR"/>
        </w:rPr>
      </w:pPr>
      <w:r w:rsidRPr="00D274EC">
        <w:rPr>
          <w:rFonts w:cs="2  Badr" w:hint="cs"/>
          <w:rtl/>
          <w:lang w:bidi="fa-IR"/>
        </w:rPr>
        <w:t xml:space="preserve">فرم طرح درس                                                                                                   نیمسال تحصیلی دوم </w:t>
      </w:r>
      <w:r w:rsidR="00D238EB">
        <w:rPr>
          <w:rFonts w:cs="2  Badr" w:hint="cs"/>
          <w:rtl/>
          <w:lang w:bidi="fa-IR"/>
        </w:rPr>
        <w:t>99</w:t>
      </w:r>
      <w:bookmarkStart w:id="0" w:name="_GoBack"/>
      <w:bookmarkEnd w:id="0"/>
      <w:r w:rsidRPr="00D274EC">
        <w:rPr>
          <w:rFonts w:cs="2  Badr" w:hint="cs"/>
          <w:rtl/>
          <w:lang w:bidi="fa-IR"/>
        </w:rPr>
        <w:t>-</w:t>
      </w:r>
      <w:r w:rsidR="00161994">
        <w:rPr>
          <w:rFonts w:cs="2  Badr" w:hint="cs"/>
          <w:rtl/>
          <w:lang w:bidi="fa-IR"/>
        </w:rPr>
        <w:t>98</w:t>
      </w:r>
    </w:p>
    <w:tbl>
      <w:tblPr>
        <w:tblStyle w:val="TableGrid"/>
        <w:bidiVisual/>
        <w:tblW w:w="10350" w:type="dxa"/>
        <w:tblInd w:w="-432" w:type="dxa"/>
        <w:tblLook w:val="04A0" w:firstRow="1" w:lastRow="0" w:firstColumn="1" w:lastColumn="0" w:noHBand="0" w:noVBand="1"/>
      </w:tblPr>
      <w:tblGrid>
        <w:gridCol w:w="3240"/>
        <w:gridCol w:w="1710"/>
        <w:gridCol w:w="1800"/>
        <w:gridCol w:w="1890"/>
        <w:gridCol w:w="1710"/>
      </w:tblGrid>
      <w:tr w:rsidR="00A13846" w:rsidRPr="00D274EC" w:rsidTr="00161994">
        <w:tc>
          <w:tcPr>
            <w:tcW w:w="3240" w:type="dxa"/>
          </w:tcPr>
          <w:p w:rsidR="00161994" w:rsidRDefault="00161994" w:rsidP="00A13846">
            <w:pPr>
              <w:bidi/>
              <w:rPr>
                <w:rFonts w:cs="2  Badr"/>
                <w:rtl/>
                <w:lang w:bidi="fa-IR"/>
              </w:rPr>
            </w:pPr>
            <w:r>
              <w:rPr>
                <w:rFonts w:cs="2  Badr" w:hint="cs"/>
                <w:rtl/>
                <w:lang w:bidi="fa-IR"/>
              </w:rPr>
              <w:t>نام درس:</w:t>
            </w:r>
          </w:p>
          <w:p w:rsidR="00A13846" w:rsidRPr="00D274EC" w:rsidRDefault="00A13846" w:rsidP="00161994">
            <w:pPr>
              <w:bidi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 xml:space="preserve">کاردرمانی در اختلالات روانی </w:t>
            </w:r>
            <w:r w:rsidRPr="00D274E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D274EC">
              <w:rPr>
                <w:rFonts w:cs="2  Badr" w:hint="cs"/>
                <w:rtl/>
                <w:lang w:bidi="fa-IR"/>
              </w:rPr>
              <w:t xml:space="preserve"> اجتماعی 2</w:t>
            </w:r>
          </w:p>
        </w:tc>
        <w:tc>
          <w:tcPr>
            <w:tcW w:w="1710" w:type="dxa"/>
          </w:tcPr>
          <w:p w:rsidR="00161994" w:rsidRDefault="00161994" w:rsidP="00A13846">
            <w:pPr>
              <w:bidi/>
              <w:rPr>
                <w:rFonts w:cs="2  Badr"/>
                <w:rtl/>
                <w:lang w:bidi="fa-IR"/>
              </w:rPr>
            </w:pPr>
            <w:r>
              <w:rPr>
                <w:rFonts w:cs="2  Badr" w:hint="cs"/>
                <w:rtl/>
                <w:lang w:bidi="fa-IR"/>
              </w:rPr>
              <w:t>رشته تحصیلی:</w:t>
            </w:r>
          </w:p>
          <w:p w:rsidR="00A13846" w:rsidRPr="00D274EC" w:rsidRDefault="00A13846" w:rsidP="00161994">
            <w:pPr>
              <w:bidi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</w:t>
            </w:r>
          </w:p>
        </w:tc>
        <w:tc>
          <w:tcPr>
            <w:tcW w:w="1800" w:type="dxa"/>
          </w:tcPr>
          <w:p w:rsidR="00A13846" w:rsidRPr="00D274EC" w:rsidRDefault="00A13846" w:rsidP="00A13846">
            <w:pPr>
              <w:bidi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1890" w:type="dxa"/>
          </w:tcPr>
          <w:p w:rsidR="00161994" w:rsidRDefault="00161994" w:rsidP="00A13846">
            <w:pPr>
              <w:bidi/>
              <w:rPr>
                <w:rFonts w:cs="2  Badr"/>
                <w:rtl/>
                <w:lang w:bidi="fa-IR"/>
              </w:rPr>
            </w:pPr>
            <w:r>
              <w:rPr>
                <w:rFonts w:cs="2  Badr" w:hint="cs"/>
                <w:rtl/>
                <w:lang w:bidi="fa-IR"/>
              </w:rPr>
              <w:t>محل برگزاری:</w:t>
            </w:r>
          </w:p>
          <w:p w:rsidR="00A13846" w:rsidRPr="00D274EC" w:rsidRDefault="00A13846" w:rsidP="00161994">
            <w:pPr>
              <w:bidi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دانشکده توانبخشی</w:t>
            </w:r>
          </w:p>
        </w:tc>
        <w:tc>
          <w:tcPr>
            <w:tcW w:w="1710" w:type="dxa"/>
          </w:tcPr>
          <w:p w:rsidR="00161994" w:rsidRDefault="00161994" w:rsidP="00161994">
            <w:pPr>
              <w:bidi/>
              <w:rPr>
                <w:rFonts w:cs="2  Badr"/>
                <w:rtl/>
                <w:lang w:bidi="fa-IR"/>
              </w:rPr>
            </w:pPr>
            <w:r>
              <w:rPr>
                <w:rFonts w:cs="2  Badr" w:hint="cs"/>
                <w:rtl/>
                <w:lang w:bidi="fa-IR"/>
              </w:rPr>
              <w:t>مدرس:</w:t>
            </w:r>
          </w:p>
          <w:p w:rsidR="00A13846" w:rsidRPr="00D274EC" w:rsidRDefault="00161994" w:rsidP="00161994">
            <w:pPr>
              <w:bidi/>
              <w:rPr>
                <w:rFonts w:cs="2  Badr"/>
                <w:rtl/>
                <w:lang w:bidi="fa-IR"/>
              </w:rPr>
            </w:pPr>
            <w:r>
              <w:rPr>
                <w:rFonts w:cs="2  Badr" w:hint="cs"/>
                <w:rtl/>
                <w:lang w:bidi="fa-IR"/>
              </w:rPr>
              <w:t>دکتر بابک کاشفی</w:t>
            </w:r>
            <w:r>
              <w:rPr>
                <w:rFonts w:cs="2  Badr" w:hint="cs"/>
                <w:rtl/>
                <w:lang w:bidi="fa-IR"/>
              </w:rPr>
              <w:softHyphen/>
              <w:t>مهر</w:t>
            </w:r>
          </w:p>
        </w:tc>
      </w:tr>
    </w:tbl>
    <w:p w:rsidR="00A13846" w:rsidRPr="00D274EC" w:rsidRDefault="00A13846" w:rsidP="00A13846">
      <w:pPr>
        <w:bidi/>
        <w:rPr>
          <w:rFonts w:cs="2  Badr"/>
          <w:rtl/>
          <w:lang w:bidi="fa-IR"/>
        </w:rPr>
      </w:pPr>
    </w:p>
    <w:p w:rsidR="00A13846" w:rsidRPr="00D274EC" w:rsidRDefault="00A13846" w:rsidP="00A13846">
      <w:pPr>
        <w:bidi/>
        <w:rPr>
          <w:rFonts w:cs="2  Badr"/>
          <w:rtl/>
          <w:lang w:bidi="fa-IR"/>
        </w:rPr>
      </w:pPr>
      <w:r w:rsidRPr="00D274EC">
        <w:rPr>
          <w:rFonts w:cs="2  Badr" w:hint="cs"/>
          <w:rtl/>
          <w:lang w:bidi="fa-IR"/>
        </w:rPr>
        <w:t xml:space="preserve">هدف کلی درس: آشنایی با مدل های مربوط به کاردرمانی در اختلالات روانی اجتماعی و مقدمه ای بر کار بالینی در اختلالات روانی </w:t>
      </w:r>
      <w:r w:rsidRPr="00D274EC">
        <w:rPr>
          <w:rFonts w:ascii="Times New Roman" w:hAnsi="Times New Roman" w:cs="Times New Roman" w:hint="cs"/>
          <w:rtl/>
          <w:lang w:bidi="fa-IR"/>
        </w:rPr>
        <w:t>–</w:t>
      </w:r>
      <w:r w:rsidRPr="00D274EC">
        <w:rPr>
          <w:rFonts w:cs="2  Badr" w:hint="cs"/>
          <w:rtl/>
          <w:lang w:bidi="fa-IR"/>
        </w:rPr>
        <w:t xml:space="preserve"> اجتماعی</w:t>
      </w:r>
    </w:p>
    <w:p w:rsidR="00A13846" w:rsidRPr="00D274EC" w:rsidRDefault="00A13846" w:rsidP="00A13846">
      <w:pPr>
        <w:bidi/>
        <w:rPr>
          <w:rFonts w:cs="2  Badr"/>
          <w:rtl/>
          <w:lang w:bidi="fa-IR"/>
        </w:rPr>
      </w:pPr>
      <w:r w:rsidRPr="00D274EC">
        <w:rPr>
          <w:rFonts w:cs="2  Badr" w:hint="cs"/>
          <w:rtl/>
          <w:lang w:bidi="fa-IR"/>
        </w:rPr>
        <w:t>منابع اصلی درس:</w:t>
      </w:r>
    </w:p>
    <w:p w:rsidR="00A13846" w:rsidRPr="00D274EC" w:rsidRDefault="00A13846" w:rsidP="00A13846">
      <w:pPr>
        <w:pStyle w:val="ListParagraph"/>
        <w:numPr>
          <w:ilvl w:val="0"/>
          <w:numId w:val="1"/>
        </w:numPr>
        <w:rPr>
          <w:rFonts w:cs="2  Badr"/>
          <w:lang w:bidi="fa-IR"/>
        </w:rPr>
      </w:pPr>
      <w:r w:rsidRPr="00D274EC">
        <w:rPr>
          <w:rFonts w:cs="2  Badr"/>
          <w:lang w:bidi="fa-IR"/>
        </w:rPr>
        <w:t xml:space="preserve">Cara C, Psychosocial occupational </w:t>
      </w:r>
      <w:r w:rsidR="00850191" w:rsidRPr="00D274EC">
        <w:rPr>
          <w:rFonts w:cs="2  Badr"/>
          <w:lang w:bidi="fa-IR"/>
        </w:rPr>
        <w:t>therapy in clinical practice</w:t>
      </w:r>
      <w:r w:rsidR="003B34FF" w:rsidRPr="00D274EC">
        <w:rPr>
          <w:rFonts w:cs="2  Badr"/>
          <w:lang w:bidi="fa-IR"/>
        </w:rPr>
        <w:t>, Delmar 2013.</w:t>
      </w:r>
    </w:p>
    <w:p w:rsidR="00850191" w:rsidRPr="00D274EC" w:rsidRDefault="00850191" w:rsidP="00850191">
      <w:pPr>
        <w:bidi/>
        <w:ind w:left="360"/>
        <w:rPr>
          <w:rFonts w:cs="2  Badr"/>
          <w:lang w:bidi="fa-IR"/>
        </w:rPr>
      </w:pPr>
    </w:p>
    <w:tbl>
      <w:tblPr>
        <w:tblStyle w:val="TableGrid"/>
        <w:bidiVisual/>
        <w:tblW w:w="9378" w:type="dxa"/>
        <w:tblInd w:w="360" w:type="dxa"/>
        <w:tblLook w:val="04A0" w:firstRow="1" w:lastRow="0" w:firstColumn="1" w:lastColumn="0" w:noHBand="0" w:noVBand="1"/>
      </w:tblPr>
      <w:tblGrid>
        <w:gridCol w:w="648"/>
        <w:gridCol w:w="1350"/>
        <w:gridCol w:w="1350"/>
        <w:gridCol w:w="900"/>
        <w:gridCol w:w="1170"/>
        <w:gridCol w:w="1080"/>
        <w:gridCol w:w="810"/>
        <w:gridCol w:w="1080"/>
        <w:gridCol w:w="990"/>
      </w:tblGrid>
      <w:tr w:rsidR="005959F8" w:rsidRPr="00D274EC" w:rsidTr="00161994">
        <w:tc>
          <w:tcPr>
            <w:tcW w:w="648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اهداف میانی (رئوس مطالب)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اهداف ویژه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طبقه هر حیطه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روش یاددهی و یادگیری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مواد و وسایل آموزشی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زمان جلسه (دقیقه)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تکالیف دانشجو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نحوه ارزشیابی و درصد آن</w:t>
            </w:r>
          </w:p>
        </w:tc>
      </w:tr>
      <w:tr w:rsidR="005959F8" w:rsidRPr="00D274EC" w:rsidTr="00161994">
        <w:trPr>
          <w:trHeight w:val="2069"/>
        </w:trPr>
        <w:tc>
          <w:tcPr>
            <w:tcW w:w="648" w:type="dxa"/>
          </w:tcPr>
          <w:p w:rsidR="005959F8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</w:t>
            </w:r>
          </w:p>
        </w:tc>
        <w:tc>
          <w:tcPr>
            <w:tcW w:w="1350" w:type="dxa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تاریخچه درمان بیماران روانی اجتماعی</w:t>
            </w:r>
          </w:p>
        </w:tc>
        <w:tc>
          <w:tcPr>
            <w:tcW w:w="1350" w:type="dxa"/>
          </w:tcPr>
          <w:p w:rsidR="005959F8" w:rsidRPr="00D274EC" w:rsidRDefault="005959F8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روند شناسایی بیماران در عصرهای مختلف تا به امروز</w:t>
            </w:r>
          </w:p>
        </w:tc>
        <w:tc>
          <w:tcPr>
            <w:tcW w:w="900" w:type="dxa"/>
          </w:tcPr>
          <w:p w:rsidR="005959F8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5959F8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5959F8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5959F8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5959F8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5959F8" w:rsidRPr="00D274EC" w:rsidRDefault="003B34FF" w:rsidP="00850191">
            <w:pPr>
              <w:bidi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2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تئوری های مربوط به کاردرمانی اختلالات روانی اجتماعی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پیشگامان تئوری های کاردرمانی در حیطه روانی اجتماعی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>
            <w:pPr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CC4272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اسکیزوفرنی</w:t>
            </w:r>
          </w:p>
        </w:tc>
        <w:tc>
          <w:tcPr>
            <w:tcW w:w="1350" w:type="dxa"/>
            <w:vAlign w:val="center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>
            <w:pPr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4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خلقی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 xml:space="preserve">سخنرانی، پرسش و پاسخ، مطالعه </w:t>
            </w:r>
            <w:r w:rsidRPr="00D274EC">
              <w:rPr>
                <w:rFonts w:cs="2  Badr" w:hint="cs"/>
                <w:rtl/>
                <w:lang w:bidi="fa-IR"/>
              </w:rPr>
              <w:lastRenderedPageBreak/>
              <w:t>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lastRenderedPageBreak/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lastRenderedPageBreak/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lastRenderedPageBreak/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>
            <w:pPr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5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خلقی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6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اضطرابی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7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اضطرابی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8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سو مصرف مواد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9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اختلالات سو مصرف مواد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10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مدل های مورد استفاده در کاردرمانی بیماران روانی اجتماعی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مدل ها و نحوه انتخاب مدل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11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سالمندان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12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ایدز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13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مبتنی بر جامعه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14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نحوه انتخاب مدل با توجه به بیمار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بیماری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15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گروه های مربوط به کاردرمانی روانی اجتماعی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انواع گروه ها در کاردرمانی روانی اجتماعی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  <w:tr w:rsidR="003B34FF" w:rsidRPr="00D274EC" w:rsidTr="00161994">
        <w:tc>
          <w:tcPr>
            <w:tcW w:w="648" w:type="dxa"/>
          </w:tcPr>
          <w:p w:rsidR="003B34FF" w:rsidRPr="00D274EC" w:rsidRDefault="00CC4272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16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کاردرمانی در مشکلات قضایی</w:t>
            </w:r>
          </w:p>
        </w:tc>
        <w:tc>
          <w:tcPr>
            <w:tcW w:w="135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آشنایی با روش های درمانی مرتبط با مراجعین مربوط به سیستم های قضایی</w:t>
            </w:r>
          </w:p>
        </w:tc>
        <w:tc>
          <w:tcPr>
            <w:tcW w:w="90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سخنرانی، پرسش و پاسخ، مطالعه موردی، بحث های گروهی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ویدئو پروژکتور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اسلاید</w:t>
            </w:r>
          </w:p>
          <w:p w:rsidR="003B34FF" w:rsidRPr="00D274EC" w:rsidRDefault="003B34FF" w:rsidP="003B34FF">
            <w:pPr>
              <w:bidi/>
              <w:jc w:val="center"/>
              <w:rPr>
                <w:rFonts w:cs="2  Badr"/>
                <w:rtl/>
                <w:lang w:bidi="fa-IR"/>
              </w:rPr>
            </w:pPr>
            <w:r w:rsidRPr="00D274EC">
              <w:rPr>
                <w:rFonts w:cs="2  Badr" w:hint="cs"/>
                <w:rtl/>
                <w:lang w:bidi="fa-IR"/>
              </w:rPr>
              <w:t>وایت بورد</w:t>
            </w:r>
          </w:p>
        </w:tc>
        <w:tc>
          <w:tcPr>
            <w:tcW w:w="81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3B34FF" w:rsidRPr="00D274EC" w:rsidRDefault="003B34FF" w:rsidP="003B34FF">
            <w:pPr>
              <w:jc w:val="center"/>
              <w:rPr>
                <w:rFonts w:cs="2  Badr"/>
              </w:rPr>
            </w:pPr>
            <w:r w:rsidRPr="00D274EC">
              <w:rPr>
                <w:rFonts w:cs="2  Badr" w:hint="cs"/>
                <w:rtl/>
                <w:lang w:bidi="fa-IR"/>
              </w:rPr>
              <w:t>پرسش و پاسخ</w:t>
            </w:r>
          </w:p>
        </w:tc>
      </w:tr>
    </w:tbl>
    <w:p w:rsidR="00850191" w:rsidRPr="00D274EC" w:rsidRDefault="00850191" w:rsidP="00850191">
      <w:pPr>
        <w:bidi/>
        <w:ind w:left="360"/>
        <w:rPr>
          <w:rFonts w:cs="2  Badr"/>
          <w:lang w:bidi="fa-IR"/>
        </w:rPr>
      </w:pPr>
    </w:p>
    <w:sectPr w:rsidR="00850191" w:rsidRPr="00D274EC" w:rsidSect="00161994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18CA"/>
    <w:multiLevelType w:val="hybridMultilevel"/>
    <w:tmpl w:val="470E5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6"/>
    <w:rsid w:val="00161994"/>
    <w:rsid w:val="003B34FF"/>
    <w:rsid w:val="00484B96"/>
    <w:rsid w:val="005959F8"/>
    <w:rsid w:val="00677FCF"/>
    <w:rsid w:val="00773938"/>
    <w:rsid w:val="00850191"/>
    <w:rsid w:val="00A13846"/>
    <w:rsid w:val="00CC4272"/>
    <w:rsid w:val="00D238EB"/>
    <w:rsid w:val="00D274EC"/>
    <w:rsid w:val="00E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DCCFF"/>
  <w15:docId w15:val="{82E1E57B-D569-4A9F-B02E-CA65D80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Technosystem</dc:creator>
  <cp:keywords/>
  <dc:description/>
  <cp:lastModifiedBy>User</cp:lastModifiedBy>
  <cp:revision>2</cp:revision>
  <dcterms:created xsi:type="dcterms:W3CDTF">2019-11-02T11:34:00Z</dcterms:created>
  <dcterms:modified xsi:type="dcterms:W3CDTF">2019-11-02T11:34:00Z</dcterms:modified>
</cp:coreProperties>
</file>